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5FB1EE7F" wp14:editId="48176DDB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</w:p>
    <w:p w:rsidR="001E06CE" w:rsidRDefault="001E06CE" w:rsidP="001E06CE">
      <w:pPr>
        <w:ind w:left="315"/>
        <w:rPr>
          <w:rFonts w:ascii="Comic Sans MS" w:hAnsi="Comic Sans MS"/>
          <w:b/>
          <w:color w:val="365F91"/>
        </w:rPr>
      </w:pPr>
    </w:p>
    <w:p w:rsidR="001E06CE" w:rsidRPr="007F69F1" w:rsidRDefault="007560BF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76BEB0" wp14:editId="5B7E5F8B">
            <wp:simplePos x="0" y="0"/>
            <wp:positionH relativeFrom="page">
              <wp:posOffset>5133503</wp:posOffset>
            </wp:positionH>
            <wp:positionV relativeFrom="paragraph">
              <wp:posOffset>148215</wp:posOffset>
            </wp:positionV>
            <wp:extent cx="2289486" cy="1717005"/>
            <wp:effectExtent l="152400" t="228600" r="149225" b="226695"/>
            <wp:wrapNone/>
            <wp:docPr id="2" name="obrázek 1" descr="Přání na prázdniny – Mateřská škola Chud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ání na prázdniny – Mateřská škola Chude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0084">
                      <a:off x="0" y="0"/>
                      <a:ext cx="2292813" cy="17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304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1E06CE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rFonts w:ascii="Comic Sans MS" w:hAnsi="Comic Sans MS"/>
          <w:b/>
          <w:color w:val="525252"/>
          <w:sz w:val="56"/>
          <w:szCs w:val="56"/>
        </w:rPr>
        <w:tab/>
      </w:r>
      <w:r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7B5B6DEB" wp14:editId="7D94CC13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7560BF">
        <w:rPr>
          <w:rFonts w:ascii="Comic Sans MS" w:hAnsi="Comic Sans MS"/>
          <w:b/>
          <w:sz w:val="28"/>
          <w:szCs w:val="28"/>
        </w:rPr>
        <w:t>22</w:t>
      </w:r>
      <w:r w:rsidR="00CE1A6D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="005955C1">
        <w:rPr>
          <w:rFonts w:ascii="Comic Sans MS" w:hAnsi="Comic Sans MS"/>
          <w:b/>
          <w:sz w:val="28"/>
          <w:szCs w:val="28"/>
        </w:rPr>
        <w:t>6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7560BF">
        <w:rPr>
          <w:rFonts w:ascii="Comic Sans MS" w:hAnsi="Comic Sans MS"/>
          <w:b/>
          <w:sz w:val="28"/>
          <w:szCs w:val="28"/>
        </w:rPr>
        <w:t>26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5955C1">
        <w:rPr>
          <w:rFonts w:ascii="Comic Sans MS" w:hAnsi="Comic Sans MS"/>
          <w:b/>
          <w:sz w:val="28"/>
          <w:szCs w:val="28"/>
        </w:rPr>
        <w:t>6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3B47F0">
        <w:rPr>
          <w:rFonts w:ascii="Comic Sans MS" w:hAnsi="Comic Sans MS"/>
          <w:b/>
          <w:sz w:val="28"/>
          <w:szCs w:val="28"/>
        </w:rPr>
        <w:t>6</w:t>
      </w:r>
      <w:r w:rsidR="000E2505" w:rsidRPr="000E2505">
        <w:rPr>
          <w:noProof/>
        </w:rPr>
        <w:t xml:space="preserve"> </w:t>
      </w:r>
    </w:p>
    <w:p w:rsidR="000E2505" w:rsidRDefault="000E2505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3FC0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B65E31" w:rsidRDefault="007F69F1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Literární činnost:</w:t>
      </w:r>
      <w:r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r w:rsidR="00784CAC">
        <w:rPr>
          <w:rFonts w:ascii="Comic Sans MS" w:hAnsi="Comic Sans MS"/>
          <w:b/>
          <w:szCs w:val="28"/>
        </w:rPr>
        <w:t>pohá</w:t>
      </w:r>
      <w:r w:rsidR="005D29B5">
        <w:rPr>
          <w:rFonts w:ascii="Comic Sans MS" w:hAnsi="Comic Sans MS"/>
          <w:b/>
          <w:szCs w:val="28"/>
        </w:rPr>
        <w:t>d</w:t>
      </w:r>
      <w:r w:rsidR="00195760">
        <w:rPr>
          <w:rFonts w:ascii="Comic Sans MS" w:hAnsi="Comic Sans MS"/>
          <w:b/>
          <w:szCs w:val="28"/>
        </w:rPr>
        <w:t>ek</w:t>
      </w:r>
      <w:r w:rsidR="0050504E">
        <w:rPr>
          <w:rFonts w:ascii="Comic Sans MS" w:hAnsi="Comic Sans MS"/>
          <w:b/>
          <w:szCs w:val="28"/>
        </w:rPr>
        <w:t xml:space="preserve"> – </w:t>
      </w:r>
      <w:r w:rsidR="00677D06">
        <w:rPr>
          <w:rFonts w:ascii="Comic Sans MS" w:hAnsi="Comic Sans MS"/>
          <w:b/>
          <w:szCs w:val="28"/>
        </w:rPr>
        <w:t xml:space="preserve">Německé pohádky, </w:t>
      </w:r>
      <w:r w:rsidR="00312C43">
        <w:rPr>
          <w:rFonts w:ascii="Comic Sans MS" w:hAnsi="Comic Sans MS"/>
          <w:b/>
          <w:szCs w:val="28"/>
        </w:rPr>
        <w:t>Sedm švábů</w:t>
      </w:r>
      <w:r w:rsidR="00D572BE">
        <w:rPr>
          <w:rFonts w:ascii="Comic Sans MS" w:hAnsi="Comic Sans MS"/>
          <w:b/>
          <w:szCs w:val="28"/>
        </w:rPr>
        <w:t xml:space="preserve"> </w:t>
      </w:r>
    </w:p>
    <w:p w:rsidR="005955C1" w:rsidRDefault="007560BF" w:rsidP="005955C1">
      <w:pPr>
        <w:tabs>
          <w:tab w:val="right" w:pos="9072"/>
        </w:tabs>
        <w:rPr>
          <w:rFonts w:ascii="Comic Sans MS" w:hAnsi="Comic Sans MS"/>
          <w:b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B6F9F4" wp14:editId="5B9FE2ED">
            <wp:simplePos x="0" y="0"/>
            <wp:positionH relativeFrom="margin">
              <wp:posOffset>3454169</wp:posOffset>
            </wp:positionH>
            <wp:positionV relativeFrom="paragraph">
              <wp:posOffset>16395</wp:posOffset>
            </wp:positionV>
            <wp:extent cx="3823855" cy="3823855"/>
            <wp:effectExtent l="0" t="0" r="5715" b="5715"/>
            <wp:wrapNone/>
            <wp:docPr id="5" name="obrázek 2" descr="Letní prázdniny děti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ní prázdniny děti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855" cy="38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62E7">
        <w:rPr>
          <w:rFonts w:ascii="Comic Sans MS" w:hAnsi="Comic Sans MS"/>
          <w:b/>
          <w:szCs w:val="28"/>
        </w:rPr>
        <w:t>You</w:t>
      </w:r>
      <w:proofErr w:type="spellEnd"/>
      <w:r w:rsidR="00D962E7">
        <w:rPr>
          <w:rFonts w:ascii="Comic Sans MS" w:hAnsi="Comic Sans MS"/>
          <w:b/>
          <w:szCs w:val="28"/>
        </w:rPr>
        <w:t xml:space="preserve"> tube – poslech </w:t>
      </w:r>
      <w:r w:rsidR="00D22FF1">
        <w:rPr>
          <w:rFonts w:ascii="Comic Sans MS" w:hAnsi="Comic Sans MS"/>
          <w:b/>
          <w:szCs w:val="28"/>
        </w:rPr>
        <w:t>pí</w:t>
      </w:r>
      <w:r w:rsidR="00511290">
        <w:rPr>
          <w:rFonts w:ascii="Comic Sans MS" w:hAnsi="Comic Sans MS"/>
          <w:b/>
          <w:szCs w:val="28"/>
        </w:rPr>
        <w:t>s</w:t>
      </w:r>
      <w:r w:rsidR="00D22FF1">
        <w:rPr>
          <w:rFonts w:ascii="Comic Sans MS" w:hAnsi="Comic Sans MS"/>
          <w:b/>
          <w:szCs w:val="28"/>
        </w:rPr>
        <w:t>ní z</w:t>
      </w:r>
      <w:r w:rsidR="00556B27">
        <w:rPr>
          <w:rFonts w:ascii="Comic Sans MS" w:hAnsi="Comic Sans MS"/>
          <w:b/>
          <w:szCs w:val="28"/>
        </w:rPr>
        <w:t> </w:t>
      </w:r>
      <w:r w:rsidR="00D22FF1">
        <w:rPr>
          <w:rFonts w:ascii="Comic Sans MS" w:hAnsi="Comic Sans MS"/>
          <w:b/>
          <w:szCs w:val="28"/>
        </w:rPr>
        <w:t>pohádek</w:t>
      </w:r>
      <w:r w:rsidR="007F3FC0">
        <w:rPr>
          <w:rFonts w:ascii="Comic Sans MS" w:hAnsi="Comic Sans MS"/>
          <w:b/>
          <w:szCs w:val="28"/>
        </w:rPr>
        <w:t xml:space="preserve"> </w:t>
      </w:r>
    </w:p>
    <w:p w:rsidR="00A74A50" w:rsidRPr="00A74A50" w:rsidRDefault="00963ADD" w:rsidP="005955C1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A74A50">
        <w:rPr>
          <w:rFonts w:ascii="Comic Sans MS" w:hAnsi="Comic Sans MS"/>
          <w:b/>
          <w:szCs w:val="28"/>
          <w:u w:val="single"/>
        </w:rPr>
        <w:t>Komunitní kruh:</w:t>
      </w:r>
      <w:r w:rsidR="000F0AFF" w:rsidRPr="00A74A50">
        <w:rPr>
          <w:rFonts w:ascii="Comic Sans MS" w:hAnsi="Comic Sans MS"/>
          <w:b/>
          <w:szCs w:val="28"/>
        </w:rPr>
        <w:t xml:space="preserve"> </w:t>
      </w:r>
      <w:r w:rsidR="00CA074A" w:rsidRPr="00A74A50">
        <w:rPr>
          <w:rFonts w:ascii="Comic Sans MS" w:hAnsi="Comic Sans MS"/>
          <w:b/>
          <w:color w:val="000000" w:themeColor="text1"/>
          <w:szCs w:val="28"/>
        </w:rPr>
        <w:t>„</w:t>
      </w:r>
      <w:r w:rsidR="007560BF">
        <w:rPr>
          <w:rFonts w:ascii="Comic Sans MS" w:hAnsi="Comic Sans MS"/>
          <w:b/>
          <w:color w:val="000000" w:themeColor="text1"/>
          <w:szCs w:val="28"/>
        </w:rPr>
        <w:t>Náš školní výlet 19. 6. 2026</w:t>
      </w:r>
      <w:bookmarkStart w:id="0" w:name="_GoBack"/>
      <w:bookmarkEnd w:id="0"/>
      <w:r w:rsidR="007560BF">
        <w:rPr>
          <w:rFonts w:ascii="Comic Sans MS" w:hAnsi="Comic Sans MS"/>
          <w:b/>
          <w:color w:val="000000" w:themeColor="text1"/>
          <w:szCs w:val="28"/>
        </w:rPr>
        <w:t xml:space="preserve">. </w:t>
      </w:r>
      <w:proofErr w:type="gramStart"/>
      <w:r w:rsidR="007560BF">
        <w:rPr>
          <w:rFonts w:ascii="Comic Sans MS" w:hAnsi="Comic Sans MS"/>
          <w:b/>
          <w:color w:val="000000" w:themeColor="text1"/>
          <w:szCs w:val="28"/>
        </w:rPr>
        <w:t>Prázdniny</w:t>
      </w:r>
      <w:proofErr w:type="gramEnd"/>
      <w:r w:rsidR="007560BF">
        <w:rPr>
          <w:rFonts w:ascii="Comic Sans MS" w:hAnsi="Comic Sans MS"/>
          <w:b/>
          <w:color w:val="000000" w:themeColor="text1"/>
          <w:szCs w:val="28"/>
        </w:rPr>
        <w:t xml:space="preserve"> jsou tady</w:t>
      </w:r>
      <w:r w:rsidR="00980548">
        <w:rPr>
          <w:rFonts w:ascii="Comic Sans MS" w:hAnsi="Comic Sans MS"/>
          <w:b/>
          <w:color w:val="000000" w:themeColor="text1"/>
          <w:szCs w:val="28"/>
        </w:rPr>
        <w:t>“</w:t>
      </w:r>
    </w:p>
    <w:p w:rsidR="005955C1" w:rsidRDefault="005955C1" w:rsidP="00985D38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</w:p>
    <w:p w:rsidR="007F69F1" w:rsidRPr="007F69F1" w:rsidRDefault="007F69F1" w:rsidP="00985D38">
      <w:pPr>
        <w:tabs>
          <w:tab w:val="right" w:pos="9072"/>
        </w:tabs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Pr="000E1D08" w:rsidRDefault="007560BF" w:rsidP="00B65E31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Letní </w:t>
      </w:r>
      <w:r w:rsidR="000F7FAE">
        <w:rPr>
          <w:rFonts w:ascii="Comic Sans MS" w:hAnsi="Comic Sans MS"/>
          <w:b/>
          <w:szCs w:val="28"/>
        </w:rPr>
        <w:t>tvoření,</w:t>
      </w:r>
      <w:r>
        <w:rPr>
          <w:rFonts w:ascii="Comic Sans MS" w:hAnsi="Comic Sans MS"/>
          <w:b/>
          <w:szCs w:val="28"/>
        </w:rPr>
        <w:t xml:space="preserve"> malování dle vlastní fantazie</w:t>
      </w:r>
      <w:r w:rsidR="00B23A5E">
        <w:rPr>
          <w:rFonts w:ascii="Comic Sans MS" w:hAnsi="Comic Sans MS"/>
          <w:b/>
          <w:szCs w:val="28"/>
        </w:rPr>
        <w:t xml:space="preserve"> </w:t>
      </w:r>
      <w:r w:rsidR="00834EC9" w:rsidRPr="000E1D08">
        <w:rPr>
          <w:rFonts w:ascii="Comic Sans MS" w:hAnsi="Comic Sans MS"/>
          <w:b/>
          <w:szCs w:val="28"/>
        </w:rPr>
        <w:t xml:space="preserve"> </w:t>
      </w:r>
      <w:r w:rsidR="00195760" w:rsidRPr="000E1D08">
        <w:rPr>
          <w:rFonts w:ascii="Comic Sans MS" w:hAnsi="Comic Sans MS"/>
          <w:b/>
          <w:szCs w:val="28"/>
        </w:rPr>
        <w:t xml:space="preserve"> </w:t>
      </w:r>
      <w:r w:rsidR="000F7FAE" w:rsidRPr="000E1D08">
        <w:rPr>
          <w:rFonts w:ascii="Comic Sans MS" w:hAnsi="Comic Sans MS"/>
          <w:b/>
          <w:szCs w:val="28"/>
        </w:rPr>
        <w:t xml:space="preserve"> </w:t>
      </w:r>
      <w:r w:rsidR="0061378E" w:rsidRPr="000E1D08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CE1A6D" w:rsidP="000E2505">
      <w:pPr>
        <w:pStyle w:val="Normlnweb"/>
        <w:rPr>
          <w:rFonts w:ascii="Comic Sans MS" w:hAnsi="Comic Sans MS"/>
          <w:b/>
          <w:szCs w:val="28"/>
        </w:rPr>
      </w:pPr>
      <w:r w:rsidRPr="00CE1A6D">
        <w:rPr>
          <w:rFonts w:ascii="Comic Sans MS" w:hAnsi="Comic Sans MS"/>
          <w:b/>
          <w:szCs w:val="28"/>
          <w:u w:val="single"/>
        </w:rPr>
        <w:t>Přírodovědní činnost</w:t>
      </w:r>
      <w:r>
        <w:rPr>
          <w:rFonts w:ascii="Comic Sans MS" w:hAnsi="Comic Sans MS"/>
          <w:b/>
          <w:szCs w:val="28"/>
        </w:rPr>
        <w:t xml:space="preserve">: </w:t>
      </w:r>
      <w:r w:rsidR="007560BF">
        <w:rPr>
          <w:rFonts w:ascii="Comic Sans MS" w:hAnsi="Comic Sans MS"/>
          <w:b/>
          <w:szCs w:val="28"/>
        </w:rPr>
        <w:t>letní zkoumání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</w:p>
    <w:p w:rsidR="000E2505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5955C1">
        <w:rPr>
          <w:rFonts w:ascii="Comic Sans MS" w:hAnsi="Comic Sans MS"/>
          <w:b/>
        </w:rPr>
        <w:t xml:space="preserve"> </w:t>
      </w:r>
      <w:r w:rsidR="00F44D2E">
        <w:rPr>
          <w:rFonts w:ascii="Comic Sans MS" w:hAnsi="Comic Sans MS"/>
          <w:b/>
        </w:rPr>
        <w:t>D</w:t>
      </w:r>
      <w:r w:rsidRPr="007F69F1">
        <w:rPr>
          <w:rFonts w:ascii="Comic Sans MS" w:hAnsi="Comic Sans MS"/>
          <w:b/>
        </w:rPr>
        <w:t xml:space="preserve">le počasí, pobyt žáků venku na </w:t>
      </w:r>
      <w:proofErr w:type="gramStart"/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</w:t>
      </w:r>
      <w:r w:rsidR="00B65E31">
        <w:rPr>
          <w:rFonts w:ascii="Comic Sans MS" w:hAnsi="Comic Sans MS"/>
          <w:b/>
        </w:rPr>
        <w:t xml:space="preserve"> </w:t>
      </w:r>
      <w:r w:rsidR="000E2505">
        <w:rPr>
          <w:rFonts w:ascii="Comic Sans MS" w:hAnsi="Comic Sans MS"/>
          <w:b/>
        </w:rPr>
        <w:t xml:space="preserve">                          </w:t>
      </w:r>
      <w:r w:rsidR="00B65E31">
        <w:rPr>
          <w:rFonts w:ascii="Comic Sans MS" w:hAnsi="Comic Sans MS"/>
          <w:b/>
        </w:rPr>
        <w:t>překonávání</w:t>
      </w:r>
      <w:proofErr w:type="gramEnd"/>
      <w:r w:rsidR="00B65E31">
        <w:rPr>
          <w:rFonts w:ascii="Comic Sans MS" w:hAnsi="Comic Sans MS"/>
          <w:b/>
        </w:rPr>
        <w:t xml:space="preserve"> překážek</w:t>
      </w:r>
      <w:r w:rsidR="000E2505">
        <w:rPr>
          <w:rFonts w:ascii="Comic Sans MS" w:hAnsi="Comic Sans MS"/>
          <w:b/>
        </w:rPr>
        <w:t xml:space="preserve"> </w:t>
      </w:r>
      <w:r w:rsidR="0036466E">
        <w:rPr>
          <w:rFonts w:ascii="Comic Sans MS" w:hAnsi="Comic Sans MS"/>
          <w:b/>
        </w:rPr>
        <w:t>na p</w:t>
      </w:r>
      <w:r w:rsidR="00B65E31">
        <w:rPr>
          <w:rFonts w:ascii="Comic Sans MS" w:hAnsi="Comic Sans MS"/>
          <w:b/>
        </w:rPr>
        <w:t xml:space="preserve">růlezkách, míčové hry, jízda na </w:t>
      </w:r>
    </w:p>
    <w:p w:rsidR="00834EC9" w:rsidRDefault="000E2505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</w:t>
      </w:r>
      <w:r w:rsidR="00B65E31">
        <w:rPr>
          <w:rFonts w:ascii="Comic Sans MS" w:hAnsi="Comic Sans MS"/>
          <w:b/>
        </w:rPr>
        <w:t>oloběžce</w:t>
      </w:r>
      <w:r>
        <w:rPr>
          <w:rFonts w:ascii="Comic Sans MS" w:hAnsi="Comic Sans MS"/>
          <w:b/>
        </w:rPr>
        <w:t xml:space="preserve">, chůze, hry s míčem, slovní kopaná  </w:t>
      </w:r>
      <w:r w:rsidRPr="004A4CF8">
        <w:rPr>
          <w:noProof/>
        </w:rPr>
        <w:t xml:space="preserve"> </w:t>
      </w:r>
      <w:r>
        <w:rPr>
          <w:rFonts w:ascii="Comic Sans MS" w:hAnsi="Comic Sans MS"/>
          <w:b/>
        </w:rPr>
        <w:t xml:space="preserve">  </w:t>
      </w:r>
    </w:p>
    <w:p w:rsidR="00AB2FE9" w:rsidRDefault="00AB2FE9" w:rsidP="007F69F1">
      <w:pPr>
        <w:tabs>
          <w:tab w:val="right" w:pos="9072"/>
        </w:tabs>
        <w:rPr>
          <w:noProof/>
        </w:rPr>
      </w:pP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Příprava na 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02C59">
        <w:rPr>
          <w:rFonts w:ascii="Comic Sans MS" w:hAnsi="Comic Sans MS"/>
          <w:b/>
        </w:rPr>
        <w:t xml:space="preserve">       </w:t>
      </w:r>
      <w:r w:rsidR="00336D65">
        <w:rPr>
          <w:rFonts w:ascii="Comic Sans MS" w:hAnsi="Comic Sans MS"/>
          <w:b/>
        </w:rPr>
        <w:t xml:space="preserve">      </w:t>
      </w:r>
    </w:p>
    <w:p w:rsidR="00FC6FDE" w:rsidRPr="00086CFE" w:rsidRDefault="004130E0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sectPr w:rsidR="001E06CE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EB2"/>
    <w:multiLevelType w:val="multilevel"/>
    <w:tmpl w:val="CBD2F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26DCB"/>
    <w:multiLevelType w:val="hybridMultilevel"/>
    <w:tmpl w:val="4E98767C"/>
    <w:lvl w:ilvl="0" w:tplc="A70C21D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0740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2804"/>
    <w:rsid w:val="000C4270"/>
    <w:rsid w:val="000D1D16"/>
    <w:rsid w:val="000D79D0"/>
    <w:rsid w:val="000D7D5D"/>
    <w:rsid w:val="000E1D08"/>
    <w:rsid w:val="000E2505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10265"/>
    <w:rsid w:val="001231DA"/>
    <w:rsid w:val="0012574A"/>
    <w:rsid w:val="0012769A"/>
    <w:rsid w:val="00130D07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C6E90"/>
    <w:rsid w:val="001E06CE"/>
    <w:rsid w:val="001E4EA1"/>
    <w:rsid w:val="001F7FC4"/>
    <w:rsid w:val="002004DA"/>
    <w:rsid w:val="0020155A"/>
    <w:rsid w:val="00207472"/>
    <w:rsid w:val="00220D6F"/>
    <w:rsid w:val="00226A6F"/>
    <w:rsid w:val="002278E4"/>
    <w:rsid w:val="002316E2"/>
    <w:rsid w:val="00236E6D"/>
    <w:rsid w:val="00237A58"/>
    <w:rsid w:val="00244F09"/>
    <w:rsid w:val="002462D5"/>
    <w:rsid w:val="0025001C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088F"/>
    <w:rsid w:val="002C7136"/>
    <w:rsid w:val="002D06E5"/>
    <w:rsid w:val="002D3EFA"/>
    <w:rsid w:val="002E1853"/>
    <w:rsid w:val="002E3EE2"/>
    <w:rsid w:val="002F40EF"/>
    <w:rsid w:val="00300F54"/>
    <w:rsid w:val="00302C59"/>
    <w:rsid w:val="00312C43"/>
    <w:rsid w:val="00314787"/>
    <w:rsid w:val="00315C42"/>
    <w:rsid w:val="0032690F"/>
    <w:rsid w:val="00327BBE"/>
    <w:rsid w:val="003359DD"/>
    <w:rsid w:val="003361D6"/>
    <w:rsid w:val="00336D65"/>
    <w:rsid w:val="003409BD"/>
    <w:rsid w:val="00342885"/>
    <w:rsid w:val="003440F2"/>
    <w:rsid w:val="00344576"/>
    <w:rsid w:val="003474BD"/>
    <w:rsid w:val="00347DC8"/>
    <w:rsid w:val="003527AC"/>
    <w:rsid w:val="00353F5A"/>
    <w:rsid w:val="00356C75"/>
    <w:rsid w:val="00357934"/>
    <w:rsid w:val="00363DB2"/>
    <w:rsid w:val="0036466E"/>
    <w:rsid w:val="003746F5"/>
    <w:rsid w:val="003769D5"/>
    <w:rsid w:val="003905A1"/>
    <w:rsid w:val="003961CB"/>
    <w:rsid w:val="003A0B48"/>
    <w:rsid w:val="003A3008"/>
    <w:rsid w:val="003B2578"/>
    <w:rsid w:val="003B47F0"/>
    <w:rsid w:val="003C2851"/>
    <w:rsid w:val="003C3CCA"/>
    <w:rsid w:val="003F1B60"/>
    <w:rsid w:val="00401EE1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11290"/>
    <w:rsid w:val="00530205"/>
    <w:rsid w:val="0053119F"/>
    <w:rsid w:val="00533345"/>
    <w:rsid w:val="005446D6"/>
    <w:rsid w:val="005523E9"/>
    <w:rsid w:val="00556343"/>
    <w:rsid w:val="00556B27"/>
    <w:rsid w:val="00573268"/>
    <w:rsid w:val="00577993"/>
    <w:rsid w:val="005835CD"/>
    <w:rsid w:val="005955C1"/>
    <w:rsid w:val="005A37C6"/>
    <w:rsid w:val="005B228A"/>
    <w:rsid w:val="005B6684"/>
    <w:rsid w:val="005C0C0E"/>
    <w:rsid w:val="005D29B5"/>
    <w:rsid w:val="005E4C05"/>
    <w:rsid w:val="005F0DDE"/>
    <w:rsid w:val="005F6376"/>
    <w:rsid w:val="00602B95"/>
    <w:rsid w:val="00602D03"/>
    <w:rsid w:val="006069ED"/>
    <w:rsid w:val="0060754D"/>
    <w:rsid w:val="006077ED"/>
    <w:rsid w:val="00607E1E"/>
    <w:rsid w:val="00610694"/>
    <w:rsid w:val="0061378E"/>
    <w:rsid w:val="00613DCA"/>
    <w:rsid w:val="006161EB"/>
    <w:rsid w:val="00621EE4"/>
    <w:rsid w:val="00624FB5"/>
    <w:rsid w:val="006328BC"/>
    <w:rsid w:val="00637FD1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77D06"/>
    <w:rsid w:val="006853E6"/>
    <w:rsid w:val="00686DD3"/>
    <w:rsid w:val="006A0179"/>
    <w:rsid w:val="006A35B6"/>
    <w:rsid w:val="006B4662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60BF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A3AAA"/>
    <w:rsid w:val="007C62A1"/>
    <w:rsid w:val="007C751F"/>
    <w:rsid w:val="007D0BAC"/>
    <w:rsid w:val="007E1C5F"/>
    <w:rsid w:val="007E4911"/>
    <w:rsid w:val="007F23A9"/>
    <w:rsid w:val="007F3FC0"/>
    <w:rsid w:val="007F48C6"/>
    <w:rsid w:val="007F53BC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461FE"/>
    <w:rsid w:val="008522C1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530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2281"/>
    <w:rsid w:val="00976A98"/>
    <w:rsid w:val="00980548"/>
    <w:rsid w:val="00985D38"/>
    <w:rsid w:val="009906E7"/>
    <w:rsid w:val="00996BA1"/>
    <w:rsid w:val="009A1F40"/>
    <w:rsid w:val="009B3023"/>
    <w:rsid w:val="009B7D63"/>
    <w:rsid w:val="009C4B4E"/>
    <w:rsid w:val="009D5AB1"/>
    <w:rsid w:val="009E11E4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851"/>
    <w:rsid w:val="00A52DF2"/>
    <w:rsid w:val="00A54108"/>
    <w:rsid w:val="00A56B46"/>
    <w:rsid w:val="00A67DE1"/>
    <w:rsid w:val="00A73915"/>
    <w:rsid w:val="00A73E8E"/>
    <w:rsid w:val="00A74A50"/>
    <w:rsid w:val="00A76003"/>
    <w:rsid w:val="00A803F5"/>
    <w:rsid w:val="00A823AA"/>
    <w:rsid w:val="00A915E3"/>
    <w:rsid w:val="00A9355E"/>
    <w:rsid w:val="00A941C1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23A5E"/>
    <w:rsid w:val="00B304BB"/>
    <w:rsid w:val="00B42D01"/>
    <w:rsid w:val="00B552C5"/>
    <w:rsid w:val="00B62E2E"/>
    <w:rsid w:val="00B6562D"/>
    <w:rsid w:val="00B6568B"/>
    <w:rsid w:val="00B65E31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04030"/>
    <w:rsid w:val="00C10211"/>
    <w:rsid w:val="00C14542"/>
    <w:rsid w:val="00C15012"/>
    <w:rsid w:val="00C25041"/>
    <w:rsid w:val="00C262E0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C5401"/>
    <w:rsid w:val="00CD3CF2"/>
    <w:rsid w:val="00CE1A6D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22FF1"/>
    <w:rsid w:val="00D30820"/>
    <w:rsid w:val="00D32EDF"/>
    <w:rsid w:val="00D43A1F"/>
    <w:rsid w:val="00D44279"/>
    <w:rsid w:val="00D5576B"/>
    <w:rsid w:val="00D572BE"/>
    <w:rsid w:val="00D60B5D"/>
    <w:rsid w:val="00D61FC3"/>
    <w:rsid w:val="00D63B01"/>
    <w:rsid w:val="00D641D9"/>
    <w:rsid w:val="00D72539"/>
    <w:rsid w:val="00D727F1"/>
    <w:rsid w:val="00D73A8E"/>
    <w:rsid w:val="00D74D1E"/>
    <w:rsid w:val="00D77A12"/>
    <w:rsid w:val="00D80C1D"/>
    <w:rsid w:val="00D8423E"/>
    <w:rsid w:val="00D92C91"/>
    <w:rsid w:val="00D93291"/>
    <w:rsid w:val="00D962E7"/>
    <w:rsid w:val="00DA5877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3C0"/>
    <w:rsid w:val="00E34996"/>
    <w:rsid w:val="00E36DF3"/>
    <w:rsid w:val="00E42631"/>
    <w:rsid w:val="00E45C8F"/>
    <w:rsid w:val="00E54DFB"/>
    <w:rsid w:val="00E6191E"/>
    <w:rsid w:val="00E635C4"/>
    <w:rsid w:val="00E72B48"/>
    <w:rsid w:val="00E95A34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169E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8E1B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2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523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0E25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9309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272</cp:revision>
  <cp:lastPrinted>2026-06-19T05:00:00Z</cp:lastPrinted>
  <dcterms:created xsi:type="dcterms:W3CDTF">2020-09-21T05:04:00Z</dcterms:created>
  <dcterms:modified xsi:type="dcterms:W3CDTF">2026-06-19T05:02:00Z</dcterms:modified>
</cp:coreProperties>
</file>